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eastAsia="黑体" w:cs="黑体"/>
          <w:color w:val="000000"/>
          <w:sz w:val="28"/>
          <w:szCs w:val="28"/>
        </w:rPr>
        <w:t>附件</w:t>
      </w:r>
      <w:r>
        <w:rPr>
          <w:rFonts w:hint="eastAsia" w:ascii="黑体" w:eastAsia="黑体" w:cs="黑体"/>
          <w:color w:val="000000"/>
          <w:sz w:val="28"/>
          <w:szCs w:val="28"/>
          <w:lang w:val="en-US" w:eastAsia="zh-CN"/>
        </w:rPr>
        <w:t>1</w:t>
      </w:r>
    </w:p>
    <w:p>
      <w:pPr>
        <w:widowControl/>
        <w:jc w:val="center"/>
        <w:outlineLvl w:val="0"/>
        <w:rPr>
          <w:rFonts w:hint="eastAsia" w:ascii="宋体" w:hAnsi="宋体" w:eastAsia="宋体" w:cs="宋体"/>
          <w:b/>
          <w:bCs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sz w:val="44"/>
          <w:szCs w:val="44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年度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一级建造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师资格考试资格审核有关单位联系表</w:t>
      </w:r>
    </w:p>
    <w:p>
      <w:pPr>
        <w:widowControl/>
        <w:jc w:val="center"/>
        <w:outlineLvl w:val="0"/>
        <w:rPr>
          <w:rFonts w:ascii="宋体" w:cs="Times New Roman"/>
          <w:b/>
          <w:bCs/>
          <w:sz w:val="44"/>
          <w:szCs w:val="44"/>
        </w:rPr>
      </w:pPr>
    </w:p>
    <w:tbl>
      <w:tblPr>
        <w:tblStyle w:val="4"/>
        <w:tblW w:w="143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8"/>
        <w:gridCol w:w="4125"/>
        <w:gridCol w:w="1494"/>
        <w:gridCol w:w="5402"/>
        <w:gridCol w:w="2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部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门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地</w:t>
            </w:r>
            <w:r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址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ascii="宋体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8"/>
                <w:szCs w:val="2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太原市住房和城乡建设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建管处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太原市金刚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堰路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0351-5625671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大同市住房和城乡建设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局</w:t>
            </w:r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大同市云山街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2799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号文赢湖办公楼西辅楼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703</w:t>
            </w:r>
            <w:r>
              <w:rPr>
                <w:rFonts w:hint="eastAsia" w:eastAsia="仿宋_GB2312"/>
                <w:color w:val="000000"/>
                <w:sz w:val="24"/>
                <w:szCs w:val="24"/>
              </w:rPr>
              <w:t>室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0352-7950250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朔州市住房和城乡建设局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市场科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left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</w:rPr>
              <w:t>朔州市开发区政务大厅住建窗口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0349-8852568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忻州市住房和城乡建设局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忻州市长征街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2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0350-3033404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工程科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吕梁市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新城吕梁大道政务服务中心二楼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0358-8487713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晋中市住房和城乡建设局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晋中市榆次区迎宾路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194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0354-3201225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阳泉市住房和城乡建设局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ascii="宋体" w:cs="宋体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阳泉市开发区大连路</w:t>
            </w:r>
            <w:r>
              <w:rPr>
                <w:rFonts w:eastAsia="仿宋_GB2312" w:cs="仿宋_GB2312"/>
                <w:color w:val="000000"/>
                <w:sz w:val="24"/>
                <w:szCs w:val="24"/>
              </w:rPr>
              <w:t>174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0353-6668025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长治市住房和城乡建设局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长治市英雄中路</w:t>
            </w:r>
            <w:r>
              <w:rPr>
                <w:rFonts w:eastAsia="仿宋_GB2312"/>
                <w:color w:val="000000"/>
                <w:sz w:val="24"/>
                <w:szCs w:val="24"/>
              </w:rPr>
              <w:t>81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0355-2026472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行政审批服务管理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综合受理科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jc w:val="lef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晋城市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城区文博路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366号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15503569861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11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25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临汾市住房和城乡建设局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建筑业科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临汾市鼓北大街</w:t>
            </w:r>
            <w:r>
              <w:rPr>
                <w:rFonts w:eastAsia="仿宋_GB2312"/>
                <w:color w:val="000000"/>
                <w:sz w:val="24"/>
                <w:szCs w:val="24"/>
              </w:rPr>
              <w:t>94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号吉宇国际商务楼北楼</w:t>
            </w:r>
            <w:r>
              <w:rPr>
                <w:rFonts w:eastAsia="仿宋_GB2312"/>
                <w:color w:val="000000"/>
                <w:sz w:val="24"/>
                <w:szCs w:val="24"/>
              </w:rPr>
              <w:t>15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层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0357-2036721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138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25" w:type="dxa"/>
            <w:vMerge w:val="restart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运城市住房和城乡建设局</w:t>
            </w: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建管科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hint="default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河东街城建大厦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val="en-US" w:eastAsia="zh-CN"/>
              </w:rPr>
              <w:t>602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0359-2222905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138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125" w:type="dxa"/>
            <w:vMerge w:val="continue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200" w:lineRule="atLeast"/>
              <w:jc w:val="center"/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市政科</w:t>
            </w:r>
          </w:p>
        </w:tc>
        <w:tc>
          <w:tcPr>
            <w:tcW w:w="5402" w:type="dxa"/>
            <w:vAlign w:val="center"/>
          </w:tcPr>
          <w:p>
            <w:pPr>
              <w:spacing w:line="200" w:lineRule="atLeast"/>
              <w:rPr>
                <w:rFonts w:hint="default" w:eastAsia="仿宋_GB2312" w:cs="仿宋_GB2312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eastAsia="仿宋_GB2312" w:cs="仿宋_GB2312"/>
                <w:color w:val="000000"/>
                <w:sz w:val="24"/>
                <w:szCs w:val="24"/>
              </w:rPr>
              <w:t>运城市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eastAsia="zh-CN"/>
              </w:rPr>
              <w:t>河东街城建大厦</w:t>
            </w:r>
            <w:r>
              <w:rPr>
                <w:rFonts w:hint="eastAsia" w:eastAsia="仿宋_GB2312" w:cs="仿宋_GB2312"/>
                <w:color w:val="000000"/>
                <w:sz w:val="24"/>
                <w:szCs w:val="24"/>
                <w:lang w:val="en-US" w:eastAsia="zh-CN"/>
              </w:rPr>
              <w:t>406</w:t>
            </w:r>
          </w:p>
        </w:tc>
        <w:tc>
          <w:tcPr>
            <w:tcW w:w="2238" w:type="dxa"/>
            <w:vAlign w:val="center"/>
          </w:tcPr>
          <w:p>
            <w:pPr>
              <w:spacing w:line="200" w:lineRule="atLeast"/>
              <w:jc w:val="center"/>
              <w:rPr>
                <w:rFonts w:hint="default" w:eastAsia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eastAsia="仿宋_GB2312"/>
                <w:color w:val="000000"/>
                <w:sz w:val="24"/>
                <w:szCs w:val="24"/>
              </w:rPr>
              <w:t>0359-22229</w:t>
            </w:r>
            <w:r>
              <w:rPr>
                <w:rFonts w:hint="eastAsia" w:eastAsia="仿宋_GB2312"/>
                <w:color w:val="000000"/>
                <w:sz w:val="24"/>
                <w:szCs w:val="24"/>
                <w:lang w:val="en-US" w:eastAsia="zh-CN"/>
              </w:rPr>
              <w:t>66</w:t>
            </w:r>
          </w:p>
        </w:tc>
      </w:tr>
    </w:tbl>
    <w:p>
      <w:pPr>
        <w:rPr>
          <w:rFonts w:cs="Times New Roma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3DA"/>
    <w:rsid w:val="001808CE"/>
    <w:rsid w:val="0021120A"/>
    <w:rsid w:val="002D7325"/>
    <w:rsid w:val="003576C5"/>
    <w:rsid w:val="003D123A"/>
    <w:rsid w:val="00431108"/>
    <w:rsid w:val="004509A0"/>
    <w:rsid w:val="00457C12"/>
    <w:rsid w:val="00462144"/>
    <w:rsid w:val="004E0A6A"/>
    <w:rsid w:val="004F388D"/>
    <w:rsid w:val="005013AF"/>
    <w:rsid w:val="0056444E"/>
    <w:rsid w:val="00791349"/>
    <w:rsid w:val="007D383D"/>
    <w:rsid w:val="007E48DE"/>
    <w:rsid w:val="00801F47"/>
    <w:rsid w:val="008423DA"/>
    <w:rsid w:val="0087330B"/>
    <w:rsid w:val="00887AC7"/>
    <w:rsid w:val="00941844"/>
    <w:rsid w:val="00960578"/>
    <w:rsid w:val="009D2600"/>
    <w:rsid w:val="00A02810"/>
    <w:rsid w:val="00A155C8"/>
    <w:rsid w:val="00A43962"/>
    <w:rsid w:val="00A538AA"/>
    <w:rsid w:val="00B265B9"/>
    <w:rsid w:val="00D14497"/>
    <w:rsid w:val="00D60859"/>
    <w:rsid w:val="00DF5780"/>
    <w:rsid w:val="00E14F4D"/>
    <w:rsid w:val="00E86823"/>
    <w:rsid w:val="00E92731"/>
    <w:rsid w:val="00F81AD7"/>
    <w:rsid w:val="00F863A1"/>
    <w:rsid w:val="00FC3A0C"/>
    <w:rsid w:val="05A64791"/>
    <w:rsid w:val="2ED72114"/>
    <w:rsid w:val="3AFA7C0B"/>
    <w:rsid w:val="3B151C62"/>
    <w:rsid w:val="3ED178EF"/>
    <w:rsid w:val="4932568A"/>
    <w:rsid w:val="577743A8"/>
    <w:rsid w:val="62844A4F"/>
    <w:rsid w:val="69D87EE5"/>
    <w:rsid w:val="6DEC44E2"/>
    <w:rsid w:val="7AF2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2</Pages>
  <Words>93</Words>
  <Characters>535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2015-07-23T10:24:00Z</dcterms:created>
  <dc:creator>高</dc:creator>
  <cp:lastModifiedBy>道法自然</cp:lastModifiedBy>
  <cp:lastPrinted>2020-12-16T02:36:00Z</cp:lastPrinted>
  <dcterms:modified xsi:type="dcterms:W3CDTF">2020-12-23T03:15:01Z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